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107" w:rsidRDefault="000659B1" w:rsidP="00601545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田欢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73.67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>
      <w:pPr>
        <w:rPr>
          <w:rFonts w:ascii="Times New Roman" w:eastAsia="Times New Roman" w:hAnsi="Times New Roman"/>
        </w:rPr>
      </w:pPr>
    </w:p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张志芳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70.24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Pr="00601545" w:rsidRDefault="000659B1">
            <w:pPr>
              <w:jc w:val="center"/>
              <w:rPr>
                <w:rFonts w:ascii="宋体" w:hAnsi="宋体"/>
                <w:color w:val="000000" w:themeColor="text1"/>
                <w:sz w:val="24"/>
                <w:szCs w:val="24"/>
              </w:rPr>
            </w:pPr>
            <w:r w:rsidRPr="00601545">
              <w:rPr>
                <w:rFonts w:ascii="宋体" w:hAnsi="宋体" w:hint="eastAsia"/>
                <w:color w:val="000000" w:themeColor="text1"/>
                <w:sz w:val="24"/>
                <w:szCs w:val="24"/>
              </w:rPr>
              <w:t>60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中药药理学</w:t>
            </w:r>
            <w:r>
              <w:rPr>
                <w:rFonts w:ascii="宋体" w:hAnsi="宋体" w:hint="eastAsia"/>
                <w:sz w:val="22"/>
              </w:rPr>
              <w:t>(</w:t>
            </w:r>
            <w:r>
              <w:rPr>
                <w:rFonts w:ascii="宋体" w:hAnsi="宋体" w:hint="eastAsia"/>
                <w:sz w:val="22"/>
              </w:rPr>
              <w:t>补考</w:t>
            </w:r>
            <w:r>
              <w:rPr>
                <w:rFonts w:ascii="宋体" w:hAnsi="宋体" w:hint="eastAsia"/>
                <w:sz w:val="22"/>
              </w:rPr>
              <w:t>)</w:t>
            </w: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史敏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75.35</w:t>
            </w:r>
            <w:bookmarkStart w:id="0" w:name="_GoBack"/>
            <w:bookmarkEnd w:id="0"/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黄玉荣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78.32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郭庆玲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71.33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张莉丹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77.72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64.6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薛瑞芳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6.07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王贾静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1.20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  <w:r>
              <w:rPr>
                <w:rFonts w:ascii="宋体" w:hAnsi="宋体"/>
                <w:sz w:val="22"/>
              </w:rPr>
              <w:t>.4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段亚辉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77.07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孙源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75.50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倪术仁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73.80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63.6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谢步玲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78.98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0.7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83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69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魏洁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75.95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73.4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李新欢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7.61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6.3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64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</w:t>
            </w:r>
            <w:r>
              <w:rPr>
                <w:rFonts w:ascii="宋体" w:hAnsi="宋体"/>
                <w:sz w:val="22"/>
              </w:rPr>
              <w:t>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翟勇聪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78.3</w:t>
            </w:r>
            <w:r w:rsidR="00601545">
              <w:rPr>
                <w:rFonts w:ascii="宋体" w:hAnsi="宋体" w:hint="eastAsia"/>
                <w:sz w:val="22"/>
              </w:rPr>
              <w:t>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72.6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赵李艳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5.53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78.4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77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84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90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张晓燕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74.72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92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437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魏金娜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70</w:t>
            </w:r>
            <w:r w:rsidR="00601545">
              <w:rPr>
                <w:rFonts w:ascii="宋体" w:hAnsi="宋体" w:hint="eastAsia"/>
                <w:sz w:val="22"/>
              </w:rPr>
              <w:t>.00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85.8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61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60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437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王娟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5.41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3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71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</w:t>
            </w:r>
            <w:r>
              <w:rPr>
                <w:rFonts w:ascii="宋体" w:hAnsi="宋体"/>
                <w:sz w:val="22"/>
              </w:rPr>
              <w:t>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68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81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66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/>
                <w:sz w:val="22"/>
              </w:rPr>
              <w:t>79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p w:rsidR="00B07107" w:rsidRDefault="00B07107"/>
    <w:p w:rsidR="00B07107" w:rsidRDefault="000659B1">
      <w:pPr>
        <w:spacing w:line="460" w:lineRule="atLeast"/>
        <w:ind w:firstLine="2688"/>
        <w:rPr>
          <w:rFonts w:ascii="黑体" w:eastAsia="黑体" w:hAnsi="黑体"/>
          <w:color w:val="323232"/>
          <w:sz w:val="30"/>
          <w:lang w:val="zh-CN"/>
        </w:rPr>
      </w:pPr>
      <w:r>
        <w:rPr>
          <w:rFonts w:ascii="Times New Roman" w:eastAsia="Times New Roman" w:hAnsi="Times New Roman"/>
        </w:rPr>
        <w:lastRenderedPageBreak/>
        <w:t xml:space="preserve"> </w:t>
      </w:r>
      <w:r>
        <w:rPr>
          <w:rFonts w:ascii="黑体" w:eastAsia="黑体" w:hAnsi="黑体" w:hint="eastAsia"/>
          <w:color w:val="323232"/>
          <w:sz w:val="30"/>
          <w:lang w:val="zh-CN"/>
        </w:rPr>
        <w:t>学位课程成绩统计表</w:t>
      </w:r>
    </w:p>
    <w:p w:rsidR="00B07107" w:rsidRDefault="000659B1">
      <w:pPr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 xml:space="preserve">                         </w:t>
      </w:r>
    </w:p>
    <w:tbl>
      <w:tblPr>
        <w:tblW w:w="7371" w:type="dxa"/>
        <w:tblInd w:w="108" w:type="dxa"/>
        <w:tblLayout w:type="fixed"/>
        <w:tblLook w:val="04A0"/>
      </w:tblPr>
      <w:tblGrid>
        <w:gridCol w:w="807"/>
        <w:gridCol w:w="2138"/>
        <w:gridCol w:w="1260"/>
        <w:gridCol w:w="848"/>
        <w:gridCol w:w="1292"/>
        <w:gridCol w:w="1026"/>
      </w:tblGrid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姓名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宋倩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25</w:t>
            </w: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成绩均分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74.3</w:t>
            </w:r>
            <w:r w:rsidR="00601545">
              <w:rPr>
                <w:rFonts w:ascii="宋体" w:hAnsi="宋体" w:hint="eastAsia"/>
                <w:sz w:val="22"/>
              </w:rPr>
              <w:t>0</w:t>
            </w:r>
          </w:p>
        </w:tc>
      </w:tr>
      <w:tr w:rsidR="00B07107">
        <w:trPr>
          <w:trHeight w:val="340"/>
        </w:trPr>
        <w:tc>
          <w:tcPr>
            <w:tcW w:w="8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班级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</w:rPr>
              <w:t>14</w:t>
            </w:r>
            <w:r>
              <w:rPr>
                <w:rFonts w:ascii="宋体" w:hAnsi="宋体" w:hint="eastAsia"/>
              </w:rPr>
              <w:t>级</w:t>
            </w:r>
            <w:r>
              <w:rPr>
                <w:rFonts w:ascii="宋体" w:hAnsi="宋体" w:hint="eastAsia"/>
                <w:lang w:val="zh-CN"/>
              </w:rPr>
              <w:t>中药</w:t>
            </w:r>
            <w:r>
              <w:rPr>
                <w:rFonts w:ascii="宋体" w:hAnsi="宋体" w:hint="eastAsia"/>
              </w:rPr>
              <w:t>3</w:t>
            </w:r>
            <w:r>
              <w:rPr>
                <w:rFonts w:ascii="宋体" w:hAnsi="宋体" w:hint="eastAsia"/>
              </w:rPr>
              <w:t>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重修门数</w:t>
            </w:r>
          </w:p>
        </w:tc>
        <w:tc>
          <w:tcPr>
            <w:tcW w:w="8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12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合格成绩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Times New Roman" w:eastAsia="Times New Roman" w:hAnsi="Times New Roman"/>
              </w:rPr>
              <w:t>65</w:t>
            </w: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学位课程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成绩</w:t>
            </w: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课程名称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</w:t>
            </w:r>
            <w:r>
              <w:rPr>
                <w:rFonts w:ascii="Times New Roman" w:eastAsia="Times New Roman" w:hAnsi="Times New Roman"/>
              </w:rPr>
              <w:t xml:space="preserve"> </w:t>
            </w:r>
            <w:r>
              <w:rPr>
                <w:rFonts w:ascii="宋体" w:hAnsi="宋体" w:hint="eastAsia"/>
                <w:lang w:val="zh-CN"/>
              </w:rPr>
              <w:t>数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体育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63.7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中药制剂分析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63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外语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66</w:t>
            </w:r>
          </w:p>
        </w:tc>
      </w:tr>
      <w:tr w:rsidR="00B07107">
        <w:trPr>
          <w:trHeight w:val="964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毛泽东思想、邓小平理论和</w:t>
            </w:r>
            <w:r>
              <w:rPr>
                <w:rFonts w:ascii="宋体" w:hAnsi="宋体"/>
                <w:lang w:val="zh-CN"/>
              </w:rPr>
              <w:t>“</w:t>
            </w:r>
            <w:r>
              <w:rPr>
                <w:rFonts w:ascii="宋体" w:hAnsi="宋体" w:hint="eastAsia"/>
                <w:lang w:val="zh-CN"/>
              </w:rPr>
              <w:t>三个代表</w:t>
            </w:r>
            <w:r>
              <w:rPr>
                <w:rFonts w:ascii="宋体" w:hAnsi="宋体"/>
                <w:lang w:val="zh-CN"/>
              </w:rPr>
              <w:t>”</w:t>
            </w:r>
            <w:r>
              <w:rPr>
                <w:rFonts w:ascii="宋体" w:hAnsi="宋体" w:hint="eastAsia"/>
                <w:lang w:val="zh-CN"/>
              </w:rPr>
              <w:t>重要思想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医学免疫学与病原微生物学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马克思主义基本原理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74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药事管理学</w:t>
            </w: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77</w:t>
            </w: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中国近代史纲要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军事理论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微机系统应用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中医学基础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方剂学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生物化学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药理学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无机化学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有机化学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分析化学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物理化学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86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药用植物学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中药化学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80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中药鉴定学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中药炮制学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75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21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中药药剂学</w:t>
            </w:r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宋体" w:hAnsi="宋体"/>
                <w:sz w:val="22"/>
              </w:rPr>
            </w:pPr>
            <w:r>
              <w:rPr>
                <w:rFonts w:ascii="宋体" w:hAnsi="宋体" w:hint="eastAsia"/>
                <w:sz w:val="22"/>
              </w:rPr>
              <w:t>72</w:t>
            </w:r>
          </w:p>
        </w:tc>
        <w:tc>
          <w:tcPr>
            <w:tcW w:w="214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10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0659B1">
            <w:pPr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宋体" w:hAnsi="宋体" w:hint="eastAsia"/>
                <w:lang w:val="zh-CN"/>
              </w:rPr>
              <w:t>补考重修</w:t>
            </w:r>
          </w:p>
          <w:p w:rsidR="00B07107" w:rsidRDefault="000659B1">
            <w:pPr>
              <w:jc w:val="center"/>
              <w:rPr>
                <w:rFonts w:ascii="宋体" w:hAnsi="宋体"/>
                <w:sz w:val="22"/>
                <w:lang w:val="zh-CN"/>
              </w:rPr>
            </w:pPr>
            <w:r>
              <w:rPr>
                <w:rFonts w:ascii="宋体" w:hAnsi="宋体" w:hint="eastAsia"/>
                <w:lang w:val="zh-CN"/>
              </w:rPr>
              <w:t>课程目录</w:t>
            </w: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  <w:tr w:rsidR="00B07107">
        <w:trPr>
          <w:trHeight w:val="340"/>
        </w:trPr>
        <w:tc>
          <w:tcPr>
            <w:tcW w:w="80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spacing w:after="200" w:line="276" w:lineRule="auto"/>
              <w:jc w:val="left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3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  <w:tc>
          <w:tcPr>
            <w:tcW w:w="3166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000000" w:fill="FFFFFF"/>
            <w:vAlign w:val="center"/>
          </w:tcPr>
          <w:p w:rsidR="00B07107" w:rsidRDefault="00B07107">
            <w:pPr>
              <w:jc w:val="center"/>
              <w:rPr>
                <w:rFonts w:ascii="宋体" w:hAnsi="宋体"/>
                <w:sz w:val="22"/>
                <w:lang w:val="zh-CN"/>
              </w:rPr>
            </w:pPr>
          </w:p>
        </w:tc>
      </w:tr>
    </w:tbl>
    <w:p w:rsidR="00B07107" w:rsidRDefault="00B07107">
      <w:pPr>
        <w:rPr>
          <w:rFonts w:ascii="Times New Roman" w:eastAsia="Times New Roman" w:hAnsi="Times New Roman"/>
        </w:rPr>
      </w:pPr>
    </w:p>
    <w:p w:rsidR="00B07107" w:rsidRDefault="00B07107"/>
    <w:p w:rsidR="00B07107" w:rsidRDefault="00B07107"/>
    <w:sectPr w:rsidR="00B07107" w:rsidSect="00601545">
      <w:pgSz w:w="11906" w:h="16838"/>
      <w:pgMar w:top="1440" w:right="1797" w:bottom="1440" w:left="28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59B1" w:rsidRDefault="000659B1" w:rsidP="00601545">
      <w:r>
        <w:separator/>
      </w:r>
    </w:p>
  </w:endnote>
  <w:endnote w:type="continuationSeparator" w:id="0">
    <w:p w:rsidR="000659B1" w:rsidRDefault="000659B1" w:rsidP="006015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59B1" w:rsidRDefault="000659B1" w:rsidP="00601545">
      <w:r>
        <w:separator/>
      </w:r>
    </w:p>
  </w:footnote>
  <w:footnote w:type="continuationSeparator" w:id="0">
    <w:p w:rsidR="000659B1" w:rsidRDefault="000659B1" w:rsidP="0060154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2A427EF"/>
    <w:rsid w:val="000659B1"/>
    <w:rsid w:val="00290B4C"/>
    <w:rsid w:val="00601545"/>
    <w:rsid w:val="00B07107"/>
    <w:rsid w:val="02A427EF"/>
    <w:rsid w:val="22900856"/>
    <w:rsid w:val="297154A4"/>
    <w:rsid w:val="493152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07107"/>
    <w:pPr>
      <w:jc w:val="both"/>
    </w:pPr>
    <w:rPr>
      <w:rFonts w:asciiTheme="minorHAnsi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015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01545"/>
    <w:rPr>
      <w:rFonts w:asciiTheme="minorHAnsi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015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01545"/>
    <w:rPr>
      <w:rFonts w:asciiTheme="minorHAnsi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20</Pages>
  <Words>1348</Words>
  <Characters>7689</Characters>
  <Application>Microsoft Office Word</Application>
  <DocSecurity>0</DocSecurity>
  <Lines>64</Lines>
  <Paragraphs>18</Paragraphs>
  <ScaleCrop>false</ScaleCrop>
  <Company/>
  <LinksUpToDate>false</LinksUpToDate>
  <CharactersWithSpaces>9019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田欢</dc:creator>
  <cp:lastModifiedBy>Administrator</cp:lastModifiedBy>
  <cp:revision>2</cp:revision>
  <dcterms:created xsi:type="dcterms:W3CDTF">2018-06-14T09:29:00Z</dcterms:created>
  <dcterms:modified xsi:type="dcterms:W3CDTF">2018-06-26T07:49:00Z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